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2B8F" w14:textId="77777777" w:rsidR="00475BAA" w:rsidRDefault="00475BAA"/>
    <w:p w14:paraId="685F6DCB" w14:textId="77777777" w:rsidR="00994042" w:rsidRDefault="00994042"/>
    <w:p w14:paraId="01C49A82" w14:textId="77777777" w:rsidR="006163A1" w:rsidRDefault="0089484C" w:rsidP="00994042">
      <w:pPr>
        <w:jc w:val="center"/>
        <w:rPr>
          <w:rFonts w:ascii="Aptos" w:hAnsi="Aptos"/>
        </w:rPr>
      </w:pPr>
      <w:r>
        <w:rPr>
          <w:rFonts w:ascii="Aptos" w:hAnsi="Aptos"/>
        </w:rPr>
        <w:t>Mod. 08</w:t>
      </w:r>
      <w:r w:rsidR="006163A1">
        <w:rPr>
          <w:rFonts w:ascii="Aptos" w:hAnsi="Aptos"/>
        </w:rPr>
        <w:t>B</w:t>
      </w:r>
    </w:p>
    <w:p w14:paraId="7437FC3D" w14:textId="516A9AE1" w:rsidR="00994042" w:rsidRDefault="0089484C" w:rsidP="00994042">
      <w:pPr>
        <w:jc w:val="center"/>
        <w:rPr>
          <w:rFonts w:ascii="Aptos" w:hAnsi="Aptos"/>
        </w:rPr>
      </w:pPr>
      <w:r>
        <w:rPr>
          <w:rFonts w:ascii="Aptos" w:hAnsi="Aptos"/>
        </w:rPr>
        <w:t xml:space="preserve"> </w:t>
      </w:r>
      <w:r w:rsidR="00994042">
        <w:rPr>
          <w:rFonts w:ascii="Aptos" w:hAnsi="Aptos"/>
        </w:rPr>
        <w:t>DICHIARAZIONE DI CORRETTA INSTALLAZIONE/ALLESTIMENTO STRUTT</w:t>
      </w:r>
      <w:r w:rsidR="00F8370E">
        <w:rPr>
          <w:rFonts w:ascii="Aptos" w:hAnsi="Aptos"/>
        </w:rPr>
        <w:t>U</w:t>
      </w:r>
      <w:r w:rsidR="00994042">
        <w:rPr>
          <w:rFonts w:ascii="Aptos" w:hAnsi="Aptos"/>
        </w:rPr>
        <w:t>RE TEMPORANEE</w:t>
      </w:r>
    </w:p>
    <w:p w14:paraId="21BEDB93" w14:textId="77777777" w:rsidR="00994042" w:rsidRDefault="00994042" w:rsidP="00994042">
      <w:pPr>
        <w:jc w:val="center"/>
        <w:rPr>
          <w:rFonts w:ascii="Aptos" w:hAnsi="Aptos"/>
        </w:rPr>
      </w:pPr>
    </w:p>
    <w:p w14:paraId="463F12DB" w14:textId="7F2E104F" w:rsidR="00994042" w:rsidRDefault="00994042" w:rsidP="00994042">
      <w:pPr>
        <w:rPr>
          <w:rFonts w:ascii="Aptos" w:hAnsi="Aptos"/>
        </w:rPr>
      </w:pPr>
      <w:r w:rsidRPr="00994042">
        <w:rPr>
          <w:rFonts w:ascii="Aptos" w:hAnsi="Aptos"/>
        </w:rPr>
        <w:t>Il sottoscritto (nome)</w:t>
      </w:r>
      <w:r>
        <w:rPr>
          <w:rFonts w:ascii="Aptos" w:hAnsi="Aptos"/>
        </w:rPr>
        <w:t xml:space="preserve"> _________________________</w:t>
      </w:r>
      <w:r w:rsidRPr="00994042">
        <w:rPr>
          <w:rFonts w:ascii="Aptos" w:hAnsi="Aptos"/>
        </w:rPr>
        <w:t xml:space="preserve"> (cognome)</w:t>
      </w:r>
      <w:r>
        <w:rPr>
          <w:rFonts w:ascii="Aptos" w:hAnsi="Aptos"/>
        </w:rPr>
        <w:t>___________________________________        in</w:t>
      </w:r>
      <w:r w:rsidRPr="00994042">
        <w:rPr>
          <w:rFonts w:ascii="Aptos" w:hAnsi="Aptos"/>
        </w:rPr>
        <w:t xml:space="preserve"> qualità di </w:t>
      </w:r>
      <w:r>
        <w:rPr>
          <w:rFonts w:ascii="Aptos" w:hAnsi="Aptos"/>
        </w:rPr>
        <w:t xml:space="preserve">________________________ </w:t>
      </w:r>
      <w:r w:rsidRPr="00994042">
        <w:rPr>
          <w:rFonts w:ascii="Aptos" w:hAnsi="Aptos"/>
        </w:rPr>
        <w:t>dell'impresa</w:t>
      </w:r>
      <w:r>
        <w:rPr>
          <w:rFonts w:ascii="Aptos" w:hAnsi="Aptos"/>
        </w:rPr>
        <w:t xml:space="preserve"> ________________________________</w:t>
      </w:r>
      <w:r w:rsidRPr="00994042">
        <w:rPr>
          <w:rFonts w:ascii="Aptos" w:hAnsi="Aptos"/>
        </w:rPr>
        <w:t xml:space="preserve"> ai  sensi degli art. 47 del D.P.R. 445/2000, è consapevole della responsabilità cui può andare incontro in caso di dichiarazione mendace o di esibizione di atto falso o contenente dati non più rispondenti a verità, nonché alle sanzioni previste dal codice penale e dalle leggi speciali in materia, richiamate dall’art. 76 del DPR 445/2000, </w:t>
      </w:r>
    </w:p>
    <w:p w14:paraId="67A51E92" w14:textId="641C6EDA" w:rsidR="00994042" w:rsidRDefault="00994042" w:rsidP="00994042">
      <w:pPr>
        <w:jc w:val="center"/>
        <w:rPr>
          <w:rFonts w:ascii="Aptos" w:hAnsi="Aptos"/>
        </w:rPr>
      </w:pPr>
      <w:r w:rsidRPr="00994042">
        <w:rPr>
          <w:rFonts w:ascii="Aptos" w:hAnsi="Aptos"/>
        </w:rPr>
        <w:t>DICHIARA</w:t>
      </w:r>
    </w:p>
    <w:p w14:paraId="4A381222" w14:textId="31D58C7E" w:rsidR="00994042" w:rsidRDefault="00994042" w:rsidP="00994042">
      <w:pPr>
        <w:jc w:val="center"/>
        <w:rPr>
          <w:rFonts w:ascii="Aptos" w:hAnsi="Aptos"/>
        </w:rPr>
      </w:pPr>
      <w:r w:rsidRPr="00994042">
        <w:rPr>
          <w:rFonts w:ascii="Aptos" w:hAnsi="Aptos"/>
        </w:rPr>
        <w:t>(barrare il ruolo dell’impresa nell’ambito dell’attività svolta)</w:t>
      </w:r>
    </w:p>
    <w:p w14:paraId="69152C76" w14:textId="77777777" w:rsidR="00994042" w:rsidRDefault="00994042" w:rsidP="00994042">
      <w:pPr>
        <w:rPr>
          <w:rFonts w:ascii="Aptos" w:hAnsi="Aptos"/>
        </w:rPr>
      </w:pPr>
      <w:r w:rsidRPr="00994042">
        <w:rPr>
          <w:rFonts w:ascii="Aptos" w:hAnsi="Aptos"/>
        </w:rPr>
        <w:t xml:space="preserve">□ </w:t>
      </w:r>
      <w:r w:rsidRPr="002F55C4">
        <w:rPr>
          <w:rFonts w:ascii="Aptos" w:hAnsi="Aptos"/>
          <w:u w:val="single"/>
        </w:rPr>
        <w:t>In qualità di Committente</w:t>
      </w:r>
      <w:r w:rsidRPr="00994042">
        <w:rPr>
          <w:rFonts w:ascii="Aptos" w:hAnsi="Aptos"/>
        </w:rPr>
        <w:t xml:space="preserve"> </w:t>
      </w:r>
    </w:p>
    <w:p w14:paraId="7A226505" w14:textId="77777777" w:rsidR="00994042" w:rsidRDefault="00994042" w:rsidP="00994042">
      <w:pPr>
        <w:rPr>
          <w:rFonts w:ascii="Aptos" w:hAnsi="Aptos"/>
        </w:rPr>
      </w:pPr>
      <w:r w:rsidRPr="00994042">
        <w:rPr>
          <w:rFonts w:ascii="Aptos" w:hAnsi="Aptos"/>
        </w:rPr>
        <w:t xml:space="preserve">che, in fase di allestimento e per tutta la durata della manifestazione, le strutture temporanee e le aree affidategli per l’evento, sono idonee all’uso, sicure e correttamente installate e utilizzate. </w:t>
      </w:r>
    </w:p>
    <w:p w14:paraId="48DC3D7F" w14:textId="77777777" w:rsidR="00994042" w:rsidRDefault="00994042" w:rsidP="00994042">
      <w:pPr>
        <w:rPr>
          <w:rFonts w:ascii="Aptos" w:hAnsi="Aptos"/>
        </w:rPr>
      </w:pPr>
      <w:r w:rsidRPr="00994042">
        <w:rPr>
          <w:rFonts w:ascii="Aptos" w:hAnsi="Aptos"/>
        </w:rPr>
        <w:t>In particolare:</w:t>
      </w:r>
    </w:p>
    <w:p w14:paraId="705BF3FD" w14:textId="77777777" w:rsidR="00994042" w:rsidRDefault="00994042" w:rsidP="00994042">
      <w:pPr>
        <w:pStyle w:val="Paragrafoelenco"/>
        <w:numPr>
          <w:ilvl w:val="0"/>
          <w:numId w:val="1"/>
        </w:numPr>
        <w:rPr>
          <w:rFonts w:ascii="Aptos" w:hAnsi="Aptos"/>
        </w:rPr>
      </w:pPr>
      <w:r w:rsidRPr="00994042">
        <w:rPr>
          <w:rFonts w:ascii="Aptos" w:hAnsi="Aptos"/>
        </w:rPr>
        <w:t>sono presenti, revisionati e funzionanti, gli estintori minimi previsti da normativa</w:t>
      </w:r>
    </w:p>
    <w:p w14:paraId="6FABFC52" w14:textId="77777777" w:rsidR="00994042" w:rsidRDefault="00994042" w:rsidP="00994042">
      <w:pPr>
        <w:pStyle w:val="Paragrafoelenco"/>
        <w:numPr>
          <w:ilvl w:val="0"/>
          <w:numId w:val="1"/>
        </w:numPr>
        <w:rPr>
          <w:rFonts w:ascii="Aptos" w:hAnsi="Aptos"/>
        </w:rPr>
      </w:pPr>
      <w:r w:rsidRPr="00994042">
        <w:rPr>
          <w:rFonts w:ascii="Aptos" w:hAnsi="Aptos"/>
        </w:rPr>
        <w:t xml:space="preserve"> l’area interdetta al pubblico è correttamente segnalata e/o delimitata </w:t>
      </w:r>
    </w:p>
    <w:p w14:paraId="5E41EF1F" w14:textId="642EB61F" w:rsidR="00994042" w:rsidRDefault="00994042" w:rsidP="00994042">
      <w:pPr>
        <w:pStyle w:val="Paragrafoelenco"/>
        <w:numPr>
          <w:ilvl w:val="0"/>
          <w:numId w:val="1"/>
        </w:numPr>
        <w:rPr>
          <w:rFonts w:ascii="Aptos" w:hAnsi="Aptos"/>
        </w:rPr>
      </w:pPr>
      <w:r w:rsidRPr="00994042">
        <w:rPr>
          <w:rFonts w:ascii="Aptos" w:hAnsi="Aptos"/>
        </w:rPr>
        <w:t xml:space="preserve">le attrezzature impiantistiche fornite da </w:t>
      </w:r>
      <w:r w:rsidR="002F55C4">
        <w:rPr>
          <w:rFonts w:ascii="Aptos" w:hAnsi="Aptos"/>
        </w:rPr>
        <w:t>ACI Vallelunga S.p.A</w:t>
      </w:r>
      <w:r w:rsidRPr="00994042">
        <w:rPr>
          <w:rFonts w:ascii="Aptos" w:hAnsi="Aptos"/>
        </w:rPr>
        <w:t>. sono correttamente utilizzate, gestite e sorvegliate</w:t>
      </w:r>
    </w:p>
    <w:p w14:paraId="5CCC3C24" w14:textId="7131BBF4" w:rsidR="00994042" w:rsidRDefault="00994042" w:rsidP="00994042">
      <w:pPr>
        <w:rPr>
          <w:rFonts w:ascii="Aptos" w:hAnsi="Aptos"/>
        </w:rPr>
      </w:pPr>
      <w:r w:rsidRPr="00994042">
        <w:rPr>
          <w:rFonts w:ascii="Aptos" w:hAnsi="Aptos"/>
        </w:rPr>
        <w:t xml:space="preserve"> □ </w:t>
      </w:r>
      <w:r w:rsidRPr="002F55C4">
        <w:rPr>
          <w:rFonts w:ascii="Aptos" w:hAnsi="Aptos"/>
          <w:u w:val="single"/>
        </w:rPr>
        <w:t>In qualità di installatore di strutture</w:t>
      </w:r>
    </w:p>
    <w:p w14:paraId="7E7C739B" w14:textId="77777777" w:rsidR="00994042" w:rsidRDefault="00994042" w:rsidP="00994042">
      <w:pPr>
        <w:pStyle w:val="Paragrafoelenco"/>
        <w:numPr>
          <w:ilvl w:val="0"/>
          <w:numId w:val="2"/>
        </w:numPr>
        <w:rPr>
          <w:rFonts w:ascii="Aptos" w:hAnsi="Aptos"/>
        </w:rPr>
      </w:pPr>
      <w:r w:rsidRPr="00994042">
        <w:rPr>
          <w:rFonts w:ascii="Aptos" w:hAnsi="Aptos"/>
        </w:rPr>
        <w:t>Le strutture temporanee sono correttamente montate, come da indicazioni strutturali con particolare attenzione alla corretta esecuzione degli attacchi a terra e dei controventamenti.</w:t>
      </w:r>
    </w:p>
    <w:p w14:paraId="554F12AA" w14:textId="77777777" w:rsidR="00994042" w:rsidRDefault="00994042" w:rsidP="00994042">
      <w:pPr>
        <w:pStyle w:val="Paragrafoelenco"/>
        <w:numPr>
          <w:ilvl w:val="0"/>
          <w:numId w:val="2"/>
        </w:numPr>
        <w:rPr>
          <w:rFonts w:ascii="Aptos" w:hAnsi="Aptos"/>
        </w:rPr>
      </w:pPr>
      <w:r w:rsidRPr="00994042">
        <w:rPr>
          <w:rFonts w:ascii="Aptos" w:hAnsi="Aptos"/>
        </w:rPr>
        <w:t xml:space="preserve"> Sono posti in opera tutti i necessari contrappesi come da indicazioni tecniche fornite dai progettisti delle strutture. </w:t>
      </w:r>
    </w:p>
    <w:p w14:paraId="2B3CD080" w14:textId="77777777" w:rsidR="002F55C4" w:rsidRDefault="002F55C4" w:rsidP="002F55C4">
      <w:pPr>
        <w:pStyle w:val="Paragrafoelenco"/>
        <w:rPr>
          <w:rFonts w:ascii="Aptos" w:hAnsi="Aptos"/>
        </w:rPr>
      </w:pPr>
    </w:p>
    <w:p w14:paraId="439360C8" w14:textId="77777777" w:rsidR="00994042" w:rsidRDefault="00994042" w:rsidP="00994042">
      <w:pPr>
        <w:rPr>
          <w:rFonts w:ascii="Aptos" w:hAnsi="Aptos"/>
        </w:rPr>
      </w:pPr>
      <w:r w:rsidRPr="00994042">
        <w:rPr>
          <w:rFonts w:ascii="Aptos" w:hAnsi="Aptos"/>
        </w:rPr>
        <w:t xml:space="preserve">□ </w:t>
      </w:r>
      <w:r w:rsidRPr="002F55C4">
        <w:rPr>
          <w:rFonts w:ascii="Aptos" w:hAnsi="Aptos"/>
          <w:u w:val="single"/>
        </w:rPr>
        <w:t>In qualità di installatore di impianti elettrici ed adduzione acqua</w:t>
      </w:r>
    </w:p>
    <w:p w14:paraId="2AAB78F2" w14:textId="77777777" w:rsidR="00994042" w:rsidRDefault="00994042" w:rsidP="00994042">
      <w:pPr>
        <w:pStyle w:val="Paragrafoelenco"/>
        <w:numPr>
          <w:ilvl w:val="0"/>
          <w:numId w:val="3"/>
        </w:numPr>
        <w:rPr>
          <w:rFonts w:ascii="Aptos" w:hAnsi="Aptos"/>
        </w:rPr>
      </w:pPr>
      <w:r w:rsidRPr="00994042">
        <w:rPr>
          <w:rFonts w:ascii="Aptos" w:hAnsi="Aptos"/>
        </w:rPr>
        <w:t xml:space="preserve">Gli impianti elettrici sono eseguiti a regola d’arte ed utilizzano materiali e prodotti certificati. </w:t>
      </w:r>
    </w:p>
    <w:p w14:paraId="6571AB54" w14:textId="77777777" w:rsidR="00994042" w:rsidRDefault="00994042" w:rsidP="00994042">
      <w:pPr>
        <w:pStyle w:val="Paragrafoelenco"/>
        <w:numPr>
          <w:ilvl w:val="0"/>
          <w:numId w:val="3"/>
        </w:numPr>
        <w:rPr>
          <w:rFonts w:ascii="Aptos" w:hAnsi="Aptos"/>
        </w:rPr>
      </w:pPr>
      <w:r w:rsidRPr="00994042">
        <w:rPr>
          <w:rFonts w:ascii="Aptos" w:hAnsi="Aptos"/>
        </w:rPr>
        <w:t>Gli apparecchi, gli utensili, i quadri e le condutture, oltre che conformi alle norme CEI, devono sempre essere mantenuti in buono stato e non essere fonte di rischio per i lavoratori.</w:t>
      </w:r>
    </w:p>
    <w:p w14:paraId="62CF2CB3" w14:textId="77777777" w:rsidR="00994042" w:rsidRDefault="00994042" w:rsidP="00994042">
      <w:pPr>
        <w:pStyle w:val="Paragrafoelenco"/>
        <w:numPr>
          <w:ilvl w:val="0"/>
          <w:numId w:val="3"/>
        </w:numPr>
        <w:rPr>
          <w:rFonts w:ascii="Aptos" w:hAnsi="Aptos"/>
        </w:rPr>
      </w:pPr>
      <w:r w:rsidRPr="00994042">
        <w:rPr>
          <w:rFonts w:ascii="Aptos" w:hAnsi="Aptos"/>
        </w:rPr>
        <w:t xml:space="preserve"> Gli impianti e i materiali usati devono essere muniti di certificazione di rispondenza alle normative in vigore, ossia i quadri di alimentazione con interruttori selettivi e le canaline </w:t>
      </w:r>
      <w:proofErr w:type="spellStart"/>
      <w:r w:rsidRPr="00994042">
        <w:rPr>
          <w:rFonts w:ascii="Aptos" w:hAnsi="Aptos"/>
        </w:rPr>
        <w:t>copricavo</w:t>
      </w:r>
      <w:proofErr w:type="spellEnd"/>
      <w:r w:rsidRPr="00994042">
        <w:rPr>
          <w:rFonts w:ascii="Aptos" w:hAnsi="Aptos"/>
        </w:rPr>
        <w:t xml:space="preserve"> dotate di rampe di attraversamento per disabili. </w:t>
      </w:r>
    </w:p>
    <w:p w14:paraId="7BF41636" w14:textId="77777777" w:rsidR="002F55C4" w:rsidRDefault="002F55C4" w:rsidP="002F55C4">
      <w:pPr>
        <w:rPr>
          <w:rFonts w:ascii="Aptos" w:hAnsi="Aptos"/>
        </w:rPr>
      </w:pPr>
    </w:p>
    <w:p w14:paraId="3F3093CC" w14:textId="77777777" w:rsidR="002F55C4" w:rsidRDefault="002F55C4" w:rsidP="002F55C4">
      <w:pPr>
        <w:rPr>
          <w:rFonts w:ascii="Aptos" w:hAnsi="Aptos"/>
        </w:rPr>
      </w:pPr>
    </w:p>
    <w:p w14:paraId="1D97E75E" w14:textId="77777777" w:rsidR="002F55C4" w:rsidRPr="002F55C4" w:rsidRDefault="002F55C4" w:rsidP="002F55C4">
      <w:pPr>
        <w:rPr>
          <w:rFonts w:ascii="Aptos" w:hAnsi="Aptos"/>
        </w:rPr>
      </w:pPr>
    </w:p>
    <w:p w14:paraId="5ED57024" w14:textId="77777777" w:rsidR="00994042" w:rsidRDefault="00994042" w:rsidP="00994042">
      <w:pPr>
        <w:pStyle w:val="Paragrafoelenco"/>
        <w:numPr>
          <w:ilvl w:val="0"/>
          <w:numId w:val="3"/>
        </w:numPr>
        <w:rPr>
          <w:rFonts w:ascii="Aptos" w:hAnsi="Aptos"/>
        </w:rPr>
      </w:pPr>
      <w:r w:rsidRPr="00994042">
        <w:rPr>
          <w:rFonts w:ascii="Aptos" w:hAnsi="Aptos"/>
        </w:rPr>
        <w:t xml:space="preserve">A fine installazione la ditta installatrice deve rilasciare la “Dichiarazione d’esecuzione a regola d’arte degli impianti elettrici”. In particolare, l’installatore deve rilasciare la seguente documentazione: </w:t>
      </w:r>
    </w:p>
    <w:p w14:paraId="387AEDB4" w14:textId="24EA6958" w:rsidR="00994042" w:rsidRDefault="00994042" w:rsidP="00994042">
      <w:pPr>
        <w:pStyle w:val="Paragrafoelenco"/>
        <w:numPr>
          <w:ilvl w:val="0"/>
          <w:numId w:val="4"/>
        </w:numPr>
        <w:rPr>
          <w:rFonts w:ascii="Aptos" w:hAnsi="Aptos"/>
        </w:rPr>
      </w:pPr>
      <w:r w:rsidRPr="00994042">
        <w:rPr>
          <w:rFonts w:ascii="Aptos" w:hAnsi="Aptos"/>
        </w:rPr>
        <w:t>certificato di conformità dell’impianto, corredat</w:t>
      </w:r>
      <w:r w:rsidR="00AF0F99">
        <w:rPr>
          <w:rFonts w:ascii="Aptos" w:hAnsi="Aptos"/>
        </w:rPr>
        <w:t>o</w:t>
      </w:r>
      <w:r w:rsidRPr="00994042">
        <w:rPr>
          <w:rFonts w:ascii="Aptos" w:hAnsi="Aptos"/>
        </w:rPr>
        <w:t xml:space="preserve"> di copia del certificato dal quale risulta che l’impresa esecutrice abbia i requisiti tecnico professionali; </w:t>
      </w:r>
    </w:p>
    <w:p w14:paraId="5488CBD8" w14:textId="77777777" w:rsidR="00994042" w:rsidRDefault="00994042" w:rsidP="00994042">
      <w:pPr>
        <w:pStyle w:val="Paragrafoelenco"/>
        <w:numPr>
          <w:ilvl w:val="0"/>
          <w:numId w:val="4"/>
        </w:numPr>
        <w:rPr>
          <w:rFonts w:ascii="Aptos" w:hAnsi="Aptos"/>
        </w:rPr>
      </w:pPr>
      <w:r w:rsidRPr="00994042">
        <w:rPr>
          <w:rFonts w:ascii="Aptos" w:hAnsi="Aptos"/>
        </w:rPr>
        <w:t xml:space="preserve">relazione tecnica dalla quale risulti anche le tipologie dei materiali utilizzati; </w:t>
      </w:r>
    </w:p>
    <w:p w14:paraId="529CD5EC" w14:textId="2B19EA5B" w:rsidR="002F55C4" w:rsidRPr="0089484C" w:rsidRDefault="00994042" w:rsidP="0089484C">
      <w:pPr>
        <w:pStyle w:val="Paragrafoelenco"/>
        <w:numPr>
          <w:ilvl w:val="0"/>
          <w:numId w:val="4"/>
        </w:numPr>
        <w:rPr>
          <w:rFonts w:ascii="Aptos" w:hAnsi="Aptos"/>
        </w:rPr>
      </w:pPr>
      <w:r w:rsidRPr="00994042">
        <w:rPr>
          <w:rFonts w:ascii="Aptos" w:hAnsi="Aptos"/>
        </w:rPr>
        <w:t xml:space="preserve">schema unifilare dell’impianto realizzato; </w:t>
      </w:r>
      <w:proofErr w:type="gramStart"/>
      <w:r w:rsidRPr="00994042">
        <w:rPr>
          <w:rFonts w:ascii="Aptos" w:hAnsi="Aptos"/>
        </w:rPr>
        <w:t>all’uopo</w:t>
      </w:r>
      <w:proofErr w:type="gramEnd"/>
      <w:r w:rsidRPr="00994042">
        <w:rPr>
          <w:rFonts w:ascii="Aptos" w:hAnsi="Aptos"/>
        </w:rPr>
        <w:t xml:space="preserve"> è opportuno rammentare che il quadro elettrico a valle del contatore nonché tutti i sottoquadri dovranno contenere un proprio schema.</w:t>
      </w:r>
    </w:p>
    <w:p w14:paraId="4649F1E0" w14:textId="77777777" w:rsidR="00994042" w:rsidRDefault="00994042" w:rsidP="00994042">
      <w:pPr>
        <w:pStyle w:val="Paragrafoelenco"/>
        <w:ind w:left="1485"/>
        <w:rPr>
          <w:rFonts w:ascii="Aptos" w:hAnsi="Aptos"/>
        </w:rPr>
      </w:pPr>
    </w:p>
    <w:p w14:paraId="6CDC6CC8" w14:textId="1BF94249" w:rsidR="00994042" w:rsidRDefault="00994042" w:rsidP="00994042">
      <w:pPr>
        <w:pStyle w:val="Paragrafoelenco"/>
        <w:numPr>
          <w:ilvl w:val="0"/>
          <w:numId w:val="5"/>
        </w:numPr>
        <w:rPr>
          <w:rFonts w:ascii="Aptos" w:hAnsi="Aptos"/>
        </w:rPr>
      </w:pPr>
      <w:r w:rsidRPr="00994042">
        <w:rPr>
          <w:rFonts w:ascii="Aptos" w:hAnsi="Aptos"/>
        </w:rPr>
        <w:t>I cavi elettrici posati a terra in luoghi di passaggio veicoli e/o pedoni; sono correttamente protetti</w:t>
      </w:r>
    </w:p>
    <w:p w14:paraId="02688D0B" w14:textId="77777777" w:rsidR="00994042" w:rsidRDefault="00994042" w:rsidP="00994042">
      <w:pPr>
        <w:pStyle w:val="Paragrafoelenco"/>
        <w:numPr>
          <w:ilvl w:val="0"/>
          <w:numId w:val="5"/>
        </w:numPr>
        <w:rPr>
          <w:rFonts w:ascii="Aptos" w:hAnsi="Aptos"/>
        </w:rPr>
      </w:pPr>
      <w:r w:rsidRPr="00994042">
        <w:rPr>
          <w:rFonts w:ascii="Aptos" w:hAnsi="Aptos"/>
        </w:rPr>
        <w:t xml:space="preserve">Sono poste in opera le idonee messe a terra </w:t>
      </w:r>
    </w:p>
    <w:p w14:paraId="54E97E17" w14:textId="22D4EB3B" w:rsidR="00994042" w:rsidRDefault="00994042" w:rsidP="00994042">
      <w:pPr>
        <w:pStyle w:val="Paragrafoelenco"/>
        <w:numPr>
          <w:ilvl w:val="0"/>
          <w:numId w:val="5"/>
        </w:numPr>
        <w:rPr>
          <w:rFonts w:ascii="Aptos" w:hAnsi="Aptos"/>
        </w:rPr>
      </w:pPr>
      <w:r w:rsidRPr="00994042">
        <w:rPr>
          <w:rFonts w:ascii="Aptos" w:hAnsi="Aptos"/>
        </w:rPr>
        <w:t xml:space="preserve">È garantito un totale isolamento di tutte le parti attive con conduttori elettrici </w:t>
      </w:r>
      <w:r w:rsidR="002F55C4" w:rsidRPr="00994042">
        <w:rPr>
          <w:rFonts w:ascii="Aptos" w:hAnsi="Aptos"/>
        </w:rPr>
        <w:t>sottotraccia</w:t>
      </w:r>
      <w:r w:rsidRPr="00994042">
        <w:rPr>
          <w:rFonts w:ascii="Aptos" w:hAnsi="Aptos"/>
        </w:rPr>
        <w:t xml:space="preserve">, entro canalette o in tubi esterni (non in metallo) </w:t>
      </w:r>
    </w:p>
    <w:p w14:paraId="6DCC755D" w14:textId="77777777" w:rsidR="00994042" w:rsidRDefault="00994042" w:rsidP="00994042">
      <w:pPr>
        <w:pStyle w:val="Paragrafoelenco"/>
        <w:numPr>
          <w:ilvl w:val="0"/>
          <w:numId w:val="5"/>
        </w:numPr>
        <w:rPr>
          <w:rFonts w:ascii="Aptos" w:hAnsi="Aptos"/>
        </w:rPr>
      </w:pPr>
      <w:r w:rsidRPr="00994042">
        <w:rPr>
          <w:rFonts w:ascii="Aptos" w:hAnsi="Aptos"/>
        </w:rPr>
        <w:t xml:space="preserve">Sono previsti appositi cartelli con le principali norme di comportamento per diminuire le occasioni di pericolo. </w:t>
      </w:r>
    </w:p>
    <w:p w14:paraId="774A686A" w14:textId="77777777" w:rsidR="002F55C4" w:rsidRDefault="00994042" w:rsidP="00994042">
      <w:pPr>
        <w:pStyle w:val="Paragrafoelenco"/>
        <w:numPr>
          <w:ilvl w:val="0"/>
          <w:numId w:val="5"/>
        </w:numPr>
        <w:rPr>
          <w:rFonts w:ascii="Aptos" w:hAnsi="Aptos"/>
        </w:rPr>
      </w:pPr>
      <w:r w:rsidRPr="00994042">
        <w:rPr>
          <w:rFonts w:ascii="Aptos" w:hAnsi="Aptos"/>
        </w:rPr>
        <w:t xml:space="preserve">I collegamenti ai punti di adduzione forniti da </w:t>
      </w:r>
      <w:r>
        <w:rPr>
          <w:rFonts w:ascii="Aptos" w:hAnsi="Aptos"/>
        </w:rPr>
        <w:t xml:space="preserve">ACI Vallelunga S.p.A. </w:t>
      </w:r>
      <w:r w:rsidRPr="00994042">
        <w:rPr>
          <w:rFonts w:ascii="Aptos" w:hAnsi="Aptos"/>
        </w:rPr>
        <w:t xml:space="preserve"> sono correttamente eseguiti. In particolare:</w:t>
      </w:r>
    </w:p>
    <w:p w14:paraId="6BE4D6A0" w14:textId="77777777" w:rsidR="002F55C4" w:rsidRDefault="00994042" w:rsidP="002F55C4">
      <w:pPr>
        <w:pStyle w:val="Paragrafoelenco"/>
        <w:ind w:left="765"/>
        <w:rPr>
          <w:rFonts w:ascii="Aptos" w:hAnsi="Aptos"/>
        </w:rPr>
      </w:pPr>
      <w:r w:rsidRPr="00994042">
        <w:rPr>
          <w:rFonts w:ascii="Aptos" w:hAnsi="Aptos"/>
        </w:rPr>
        <w:t xml:space="preserve"> 1. i collegamenti elettrici alle colonnine mobili sono eseguiti con cavi passanti dal fondo e mantenendo gli sportelli chiusi; </w:t>
      </w:r>
    </w:p>
    <w:p w14:paraId="46FDC3E2" w14:textId="14313082" w:rsidR="002F55C4" w:rsidRDefault="00994042" w:rsidP="002F55C4">
      <w:pPr>
        <w:pStyle w:val="Paragrafoelenco"/>
        <w:ind w:left="765"/>
        <w:rPr>
          <w:rFonts w:ascii="Aptos" w:hAnsi="Aptos"/>
        </w:rPr>
      </w:pPr>
      <w:r w:rsidRPr="00994042">
        <w:rPr>
          <w:rFonts w:ascii="Aptos" w:hAnsi="Aptos"/>
        </w:rPr>
        <w:t xml:space="preserve">2. i collegamenti nei pozzetti a terra utilizzano cavi idonei </w:t>
      </w:r>
      <w:r w:rsidR="002F55C4" w:rsidRPr="00994042">
        <w:rPr>
          <w:rFonts w:ascii="Aptos" w:hAnsi="Aptos"/>
        </w:rPr>
        <w:t>a tale scopo</w:t>
      </w:r>
      <w:r w:rsidRPr="00994042">
        <w:rPr>
          <w:rFonts w:ascii="Aptos" w:hAnsi="Aptos"/>
        </w:rPr>
        <w:t xml:space="preserve"> e, se i coperchi sono rimossi, l’area è confinata e interdetta al transito.</w:t>
      </w:r>
    </w:p>
    <w:p w14:paraId="0B4CEAA1" w14:textId="77777777" w:rsidR="002F55C4" w:rsidRPr="0089484C" w:rsidRDefault="002F55C4" w:rsidP="0089484C">
      <w:pPr>
        <w:rPr>
          <w:rFonts w:ascii="Aptos" w:hAnsi="Aptos"/>
        </w:rPr>
      </w:pPr>
    </w:p>
    <w:p w14:paraId="5E713E53" w14:textId="644248EF" w:rsidR="002F55C4" w:rsidRDefault="00994042" w:rsidP="002F55C4">
      <w:pPr>
        <w:rPr>
          <w:rFonts w:ascii="Aptos" w:hAnsi="Aptos"/>
        </w:rPr>
      </w:pPr>
      <w:r w:rsidRPr="002F55C4">
        <w:rPr>
          <w:rFonts w:ascii="Aptos" w:hAnsi="Aptos"/>
        </w:rPr>
        <w:t xml:space="preserve"> □ </w:t>
      </w:r>
      <w:r w:rsidRPr="002F55C4">
        <w:rPr>
          <w:rFonts w:ascii="Aptos" w:hAnsi="Aptos"/>
          <w:u w:val="single"/>
        </w:rPr>
        <w:t>In qualità di utilizzatore di gpl in bombole</w:t>
      </w:r>
      <w:r w:rsidRPr="002F55C4">
        <w:rPr>
          <w:rFonts w:ascii="Aptos" w:hAnsi="Aptos"/>
        </w:rPr>
        <w:t xml:space="preserve"> </w:t>
      </w:r>
    </w:p>
    <w:p w14:paraId="6600C7BE" w14:textId="77777777" w:rsidR="002F55C4" w:rsidRDefault="00994042" w:rsidP="002F55C4">
      <w:pPr>
        <w:pStyle w:val="Paragrafoelenco"/>
        <w:numPr>
          <w:ilvl w:val="0"/>
          <w:numId w:val="6"/>
        </w:numPr>
        <w:rPr>
          <w:rFonts w:ascii="Aptos" w:hAnsi="Aptos"/>
        </w:rPr>
      </w:pPr>
      <w:r w:rsidRPr="002F55C4">
        <w:rPr>
          <w:rFonts w:ascii="Aptos" w:hAnsi="Aptos"/>
        </w:rPr>
        <w:t>È utilizzata una sola bombola a gpl e non sono presenti scorte.</w:t>
      </w:r>
    </w:p>
    <w:p w14:paraId="40341E51" w14:textId="77777777" w:rsidR="002F55C4" w:rsidRDefault="00994042" w:rsidP="002F55C4">
      <w:pPr>
        <w:pStyle w:val="Paragrafoelenco"/>
        <w:numPr>
          <w:ilvl w:val="0"/>
          <w:numId w:val="6"/>
        </w:numPr>
        <w:rPr>
          <w:rFonts w:ascii="Aptos" w:hAnsi="Aptos"/>
        </w:rPr>
      </w:pPr>
      <w:r w:rsidRPr="002F55C4">
        <w:rPr>
          <w:rFonts w:ascii="Aptos" w:hAnsi="Aptos"/>
        </w:rPr>
        <w:t xml:space="preserve"> È impiegata tubazione flessibile in gomma a norma dove è leggibile la marcatura e la data di scadenza, di lunghezza massima 1,5m, opportunamente fissata con portagomma con fascetta di sicurezza alla bombola</w:t>
      </w:r>
    </w:p>
    <w:p w14:paraId="06DFB85B" w14:textId="32B4E240" w:rsidR="002F55C4" w:rsidRPr="0089484C" w:rsidRDefault="00994042" w:rsidP="002F55C4">
      <w:pPr>
        <w:pStyle w:val="Paragrafoelenco"/>
        <w:numPr>
          <w:ilvl w:val="0"/>
          <w:numId w:val="6"/>
        </w:numPr>
        <w:rPr>
          <w:rFonts w:ascii="Aptos" w:hAnsi="Aptos"/>
        </w:rPr>
      </w:pPr>
      <w:r w:rsidRPr="002F55C4">
        <w:rPr>
          <w:rFonts w:ascii="Aptos" w:hAnsi="Aptos"/>
        </w:rPr>
        <w:t xml:space="preserve"> La bombola è correttamente posata: sempre verticale, con rubinetto verso l’alto, in luogo protetto dal sole ed aerato. </w:t>
      </w:r>
    </w:p>
    <w:p w14:paraId="16E3372C" w14:textId="77777777" w:rsidR="002F55C4" w:rsidRDefault="00994042" w:rsidP="002F55C4">
      <w:pPr>
        <w:rPr>
          <w:rFonts w:ascii="Aptos" w:hAnsi="Aptos"/>
        </w:rPr>
      </w:pPr>
      <w:r w:rsidRPr="002F55C4">
        <w:rPr>
          <w:rFonts w:ascii="Aptos" w:hAnsi="Aptos"/>
        </w:rPr>
        <w:t xml:space="preserve">□ </w:t>
      </w:r>
      <w:r w:rsidRPr="002F55C4">
        <w:rPr>
          <w:rFonts w:ascii="Aptos" w:hAnsi="Aptos"/>
          <w:u w:val="single"/>
        </w:rPr>
        <w:t>In qualità di installatore/posatore di materiali, in relazione a reazione e resistenza al fuoco</w:t>
      </w:r>
      <w:r w:rsidRPr="002F55C4">
        <w:rPr>
          <w:rFonts w:ascii="Aptos" w:hAnsi="Aptos"/>
        </w:rPr>
        <w:t xml:space="preserve"> </w:t>
      </w:r>
    </w:p>
    <w:p w14:paraId="7325BACA" w14:textId="61621942" w:rsidR="00994042" w:rsidRDefault="00994042" w:rsidP="002F55C4">
      <w:pPr>
        <w:pStyle w:val="Paragrafoelenco"/>
        <w:numPr>
          <w:ilvl w:val="0"/>
          <w:numId w:val="6"/>
        </w:numPr>
        <w:rPr>
          <w:rFonts w:ascii="Aptos" w:hAnsi="Aptos"/>
        </w:rPr>
      </w:pPr>
      <w:r w:rsidRPr="002F55C4">
        <w:rPr>
          <w:rFonts w:ascii="Aptos" w:hAnsi="Aptos"/>
        </w:rPr>
        <w:t>I materiali di rivestimento delle strutture sono incombustibili e sono (indicare il nome dei materiali per ciascuna struttura, la classe di reazione e/o di resistenza al fuoco):</w:t>
      </w:r>
    </w:p>
    <w:p w14:paraId="0B07CEA1" w14:textId="549F9082" w:rsidR="002F55C4" w:rsidRDefault="002F55C4" w:rsidP="002F55C4">
      <w:pPr>
        <w:pStyle w:val="Paragrafoelenco"/>
        <w:numPr>
          <w:ilvl w:val="0"/>
          <w:numId w:val="8"/>
        </w:numPr>
        <w:rPr>
          <w:rFonts w:ascii="Aptos" w:hAnsi="Aptos"/>
        </w:rPr>
      </w:pPr>
      <w:r>
        <w:rPr>
          <w:rFonts w:ascii="Aptos" w:hAnsi="Aptos"/>
        </w:rPr>
        <w:t>________________________________________________________________________________</w:t>
      </w:r>
    </w:p>
    <w:p w14:paraId="459C243B" w14:textId="73AD9032" w:rsidR="002F55C4" w:rsidRDefault="002F55C4" w:rsidP="002F55C4">
      <w:pPr>
        <w:pStyle w:val="Paragrafoelenco"/>
        <w:numPr>
          <w:ilvl w:val="0"/>
          <w:numId w:val="8"/>
        </w:numPr>
        <w:rPr>
          <w:rFonts w:ascii="Aptos" w:hAnsi="Aptos"/>
        </w:rPr>
      </w:pPr>
      <w:r>
        <w:rPr>
          <w:rFonts w:ascii="Aptos" w:hAnsi="Aptos"/>
        </w:rPr>
        <w:t>________________________________________________________________________________</w:t>
      </w:r>
    </w:p>
    <w:p w14:paraId="495F28E5" w14:textId="257EF7EC" w:rsidR="002F55C4" w:rsidRDefault="002F55C4" w:rsidP="002F55C4">
      <w:pPr>
        <w:pStyle w:val="Paragrafoelenco"/>
        <w:numPr>
          <w:ilvl w:val="0"/>
          <w:numId w:val="8"/>
        </w:numPr>
        <w:rPr>
          <w:rFonts w:ascii="Aptos" w:hAnsi="Aptos"/>
        </w:rPr>
      </w:pPr>
      <w:r>
        <w:rPr>
          <w:rFonts w:ascii="Aptos" w:hAnsi="Aptos"/>
        </w:rPr>
        <w:t>________________________________________________________________________________</w:t>
      </w:r>
    </w:p>
    <w:p w14:paraId="199C85EC" w14:textId="12F90AC6" w:rsidR="002F55C4" w:rsidRDefault="002F55C4" w:rsidP="002F55C4">
      <w:pPr>
        <w:pStyle w:val="Paragrafoelenco"/>
        <w:numPr>
          <w:ilvl w:val="0"/>
          <w:numId w:val="8"/>
        </w:numPr>
        <w:rPr>
          <w:rFonts w:ascii="Aptos" w:hAnsi="Aptos"/>
        </w:rPr>
      </w:pPr>
      <w:r>
        <w:rPr>
          <w:rFonts w:ascii="Aptos" w:hAnsi="Aptos"/>
        </w:rPr>
        <w:t>________________________________________________________________________________</w:t>
      </w:r>
    </w:p>
    <w:p w14:paraId="6BB142E3" w14:textId="031A2EC1" w:rsidR="002F55C4" w:rsidRDefault="002F55C4" w:rsidP="002F55C4">
      <w:pPr>
        <w:pStyle w:val="Paragrafoelenco"/>
        <w:numPr>
          <w:ilvl w:val="0"/>
          <w:numId w:val="8"/>
        </w:numPr>
        <w:rPr>
          <w:rFonts w:ascii="Aptos" w:hAnsi="Aptos"/>
        </w:rPr>
      </w:pPr>
      <w:r>
        <w:rPr>
          <w:rFonts w:ascii="Aptos" w:hAnsi="Aptos"/>
        </w:rPr>
        <w:t>________________________________________________________________________________</w:t>
      </w:r>
    </w:p>
    <w:p w14:paraId="3D9DDCE5" w14:textId="77777777" w:rsidR="0089484C" w:rsidRPr="0089484C" w:rsidRDefault="0089484C" w:rsidP="0089484C">
      <w:pPr>
        <w:ind w:left="1125"/>
        <w:rPr>
          <w:rFonts w:ascii="Aptos" w:hAnsi="Aptos"/>
        </w:rPr>
      </w:pPr>
    </w:p>
    <w:p w14:paraId="7C437BEA" w14:textId="2B96B623" w:rsidR="002F55C4" w:rsidRDefault="002F55C4" w:rsidP="002F55C4">
      <w:pPr>
        <w:rPr>
          <w:rFonts w:ascii="Aptos" w:hAnsi="Aptos"/>
        </w:rPr>
      </w:pPr>
      <w:r w:rsidRPr="002F55C4">
        <w:rPr>
          <w:rFonts w:ascii="Aptos" w:hAnsi="Aptos"/>
        </w:rPr>
        <w:t xml:space="preserve">□ </w:t>
      </w:r>
      <w:r w:rsidRPr="002F55C4">
        <w:rPr>
          <w:rFonts w:ascii="Aptos" w:hAnsi="Aptos"/>
          <w:u w:val="single"/>
        </w:rPr>
        <w:t>In qualità di somministratore di alimenti</w:t>
      </w:r>
    </w:p>
    <w:p w14:paraId="0775DF05" w14:textId="3827C219" w:rsidR="002F55C4" w:rsidRDefault="002F55C4" w:rsidP="002F55C4">
      <w:pPr>
        <w:pStyle w:val="Paragrafoelenco"/>
        <w:numPr>
          <w:ilvl w:val="0"/>
          <w:numId w:val="6"/>
        </w:numPr>
        <w:rPr>
          <w:rFonts w:ascii="Aptos" w:hAnsi="Aptos"/>
        </w:rPr>
      </w:pPr>
      <w:r w:rsidRPr="002F55C4">
        <w:rPr>
          <w:rFonts w:ascii="Aptos" w:hAnsi="Aptos"/>
        </w:rPr>
        <w:t>È stata presentata S.C.I.A. telematica per attività di vendita e/o somministrazione a nome della ditta _____________________________________________</w:t>
      </w:r>
    </w:p>
    <w:p w14:paraId="5BBCFEF4" w14:textId="54214345" w:rsidR="002F55C4" w:rsidRDefault="002F55C4" w:rsidP="002F55C4">
      <w:pPr>
        <w:rPr>
          <w:rFonts w:ascii="Aptos" w:hAnsi="Aptos"/>
        </w:rPr>
      </w:pPr>
      <w:r w:rsidRPr="002F55C4">
        <w:rPr>
          <w:rFonts w:ascii="Aptos" w:hAnsi="Aptos"/>
        </w:rPr>
        <w:t xml:space="preserve">□ </w:t>
      </w:r>
      <w:r w:rsidRPr="002F55C4">
        <w:rPr>
          <w:rFonts w:ascii="Aptos" w:hAnsi="Aptos"/>
          <w:u w:val="single"/>
        </w:rPr>
        <w:t>In qualità di installatore di impianto elettrico provvisorio</w:t>
      </w:r>
    </w:p>
    <w:p w14:paraId="0138F3F4" w14:textId="2FFB7B79" w:rsidR="002F55C4" w:rsidRDefault="002F55C4" w:rsidP="002F55C4">
      <w:pPr>
        <w:pStyle w:val="Paragrafoelenco"/>
        <w:numPr>
          <w:ilvl w:val="0"/>
          <w:numId w:val="6"/>
        </w:numPr>
        <w:rPr>
          <w:rFonts w:ascii="Aptos" w:hAnsi="Aptos"/>
        </w:rPr>
      </w:pPr>
      <w:r w:rsidRPr="002F55C4">
        <w:rPr>
          <w:rFonts w:ascii="Aptos" w:hAnsi="Aptos"/>
        </w:rPr>
        <w:t xml:space="preserve">- Si allega la certificazione in coda al documento (ALLEGATO </w:t>
      </w:r>
      <w:r w:rsidR="0089484C">
        <w:rPr>
          <w:rFonts w:ascii="Aptos" w:hAnsi="Aptos"/>
        </w:rPr>
        <w:t>I al mod. 08b</w:t>
      </w:r>
      <w:r w:rsidRPr="002F55C4">
        <w:rPr>
          <w:rFonts w:ascii="Aptos" w:hAnsi="Aptos"/>
        </w:rPr>
        <w:t>)</w:t>
      </w:r>
    </w:p>
    <w:p w14:paraId="4504F08B" w14:textId="77777777" w:rsidR="002F55C4" w:rsidRDefault="002F55C4" w:rsidP="002F55C4">
      <w:pPr>
        <w:rPr>
          <w:rFonts w:ascii="Aptos" w:hAnsi="Aptos"/>
        </w:rPr>
      </w:pPr>
    </w:p>
    <w:p w14:paraId="6C958434" w14:textId="6933A999" w:rsidR="002F55C4" w:rsidRDefault="002F55C4" w:rsidP="002F55C4">
      <w:pPr>
        <w:tabs>
          <w:tab w:val="left" w:pos="5505"/>
        </w:tabs>
        <w:rPr>
          <w:rFonts w:ascii="Aptos" w:hAnsi="Aptos"/>
        </w:rPr>
      </w:pPr>
      <w:r w:rsidRPr="002F55C4">
        <w:rPr>
          <w:rFonts w:ascii="Aptos" w:hAnsi="Aptos"/>
        </w:rPr>
        <w:t>Data:</w:t>
      </w:r>
      <w:r>
        <w:rPr>
          <w:rFonts w:ascii="Aptos" w:hAnsi="Aptos"/>
        </w:rPr>
        <w:t xml:space="preserve"> ____</w:t>
      </w:r>
      <w:r w:rsidRPr="002F55C4">
        <w:rPr>
          <w:rFonts w:ascii="Aptos" w:hAnsi="Aptos"/>
        </w:rPr>
        <w:t xml:space="preserve"> /</w:t>
      </w:r>
      <w:r>
        <w:rPr>
          <w:rFonts w:ascii="Aptos" w:hAnsi="Aptos"/>
        </w:rPr>
        <w:t>_____</w:t>
      </w:r>
      <w:r w:rsidRPr="002F55C4">
        <w:rPr>
          <w:rFonts w:ascii="Aptos" w:hAnsi="Aptos"/>
        </w:rPr>
        <w:t xml:space="preserve"> /</w:t>
      </w:r>
      <w:r>
        <w:rPr>
          <w:rFonts w:ascii="Aptos" w:hAnsi="Aptos"/>
        </w:rPr>
        <w:t>_______</w:t>
      </w:r>
      <w:r>
        <w:rPr>
          <w:rFonts w:ascii="Aptos" w:hAnsi="Aptos"/>
        </w:rPr>
        <w:tab/>
        <w:t>_______________________________________</w:t>
      </w:r>
    </w:p>
    <w:p w14:paraId="1F9587E3" w14:textId="1FE9C0A1" w:rsidR="002F55C4" w:rsidRDefault="002F55C4" w:rsidP="002F55C4">
      <w:pPr>
        <w:tabs>
          <w:tab w:val="left" w:pos="5505"/>
        </w:tabs>
        <w:rPr>
          <w:rFonts w:ascii="Aptos" w:hAnsi="Aptos"/>
        </w:rPr>
      </w:pPr>
      <w:r>
        <w:rPr>
          <w:rFonts w:ascii="Aptos" w:hAnsi="Aptos"/>
        </w:rPr>
        <w:t xml:space="preserve">                                                                                                 (timbro e firma</w:t>
      </w:r>
      <w:r w:rsidR="00B46EC9">
        <w:rPr>
          <w:rFonts w:ascii="Aptos" w:hAnsi="Aptos"/>
        </w:rPr>
        <w:t xml:space="preserve"> del tecnico od installatore qualificato)</w:t>
      </w:r>
    </w:p>
    <w:p w14:paraId="0D9B463A" w14:textId="77777777" w:rsidR="002F55C4" w:rsidRDefault="002F55C4" w:rsidP="002F55C4">
      <w:pPr>
        <w:tabs>
          <w:tab w:val="left" w:pos="5505"/>
        </w:tabs>
        <w:rPr>
          <w:rFonts w:ascii="Aptos" w:hAnsi="Aptos"/>
        </w:rPr>
      </w:pPr>
    </w:p>
    <w:p w14:paraId="2BD28576" w14:textId="77777777" w:rsidR="002F55C4" w:rsidRDefault="002F55C4" w:rsidP="002F55C4">
      <w:pPr>
        <w:tabs>
          <w:tab w:val="left" w:pos="5505"/>
        </w:tabs>
        <w:rPr>
          <w:rFonts w:ascii="Aptos" w:hAnsi="Aptos"/>
        </w:rPr>
      </w:pPr>
    </w:p>
    <w:p w14:paraId="38ED3044" w14:textId="7E3B6D5F" w:rsidR="002F55C4" w:rsidRPr="002F55C4" w:rsidRDefault="002F55C4" w:rsidP="002F55C4">
      <w:pPr>
        <w:tabs>
          <w:tab w:val="left" w:pos="5505"/>
        </w:tabs>
        <w:rPr>
          <w:rFonts w:ascii="Aptos" w:hAnsi="Aptos"/>
          <w:i/>
          <w:iCs/>
        </w:rPr>
      </w:pPr>
      <w:r w:rsidRPr="002F55C4">
        <w:rPr>
          <w:rFonts w:ascii="Aptos" w:hAnsi="Aptos"/>
          <w:i/>
          <w:iCs/>
        </w:rPr>
        <w:t>Ai sensi del Regolamento UE 2016/679 sul trattamento dei dati personali, (GDPR - General Data Protection Regulation), il sottoscritto autorizza ACI Vallelunga S.p.A. al trattamento dei dati personali inseriti nel presente documento, per gli scopi e le finalità proprie del procedimento di gestione sicurezza ed igiene sul lavoro</w:t>
      </w:r>
    </w:p>
    <w:p w14:paraId="420847F3" w14:textId="77777777" w:rsidR="002F55C4" w:rsidRDefault="002F55C4" w:rsidP="002F55C4">
      <w:pPr>
        <w:rPr>
          <w:rFonts w:ascii="Aptos" w:hAnsi="Aptos"/>
        </w:rPr>
      </w:pPr>
    </w:p>
    <w:p w14:paraId="000FC69A" w14:textId="77777777" w:rsidR="002F55C4" w:rsidRDefault="002F55C4" w:rsidP="002F55C4">
      <w:pPr>
        <w:tabs>
          <w:tab w:val="left" w:pos="5505"/>
        </w:tabs>
        <w:rPr>
          <w:rFonts w:ascii="Aptos" w:hAnsi="Aptos"/>
        </w:rPr>
      </w:pPr>
      <w:r>
        <w:rPr>
          <w:rFonts w:ascii="Aptos" w:hAnsi="Aptos"/>
        </w:rPr>
        <w:tab/>
        <w:t>_______________________________________</w:t>
      </w:r>
    </w:p>
    <w:p w14:paraId="7842A83B" w14:textId="77777777" w:rsidR="002F55C4" w:rsidRDefault="002F55C4" w:rsidP="002F55C4">
      <w:pPr>
        <w:tabs>
          <w:tab w:val="left" w:pos="5505"/>
        </w:tabs>
        <w:rPr>
          <w:rFonts w:ascii="Aptos" w:hAnsi="Aptos"/>
        </w:rPr>
      </w:pPr>
      <w:r>
        <w:rPr>
          <w:rFonts w:ascii="Aptos" w:hAnsi="Aptos"/>
        </w:rPr>
        <w:t xml:space="preserve">                                                                                                                                                   (timbro e firma) </w:t>
      </w:r>
    </w:p>
    <w:p w14:paraId="3AD439BE" w14:textId="303CD8AC" w:rsidR="002F55C4" w:rsidRPr="002F55C4" w:rsidRDefault="002F55C4" w:rsidP="002F55C4">
      <w:pPr>
        <w:tabs>
          <w:tab w:val="left" w:pos="5985"/>
        </w:tabs>
        <w:rPr>
          <w:rFonts w:ascii="Aptos" w:hAnsi="Aptos"/>
        </w:rPr>
      </w:pPr>
    </w:p>
    <w:sectPr w:rsidR="002F55C4" w:rsidRPr="002F55C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ADC5F" w14:textId="77777777" w:rsidR="007C6683" w:rsidRDefault="007C6683" w:rsidP="00994042">
      <w:pPr>
        <w:spacing w:after="0" w:line="240" w:lineRule="auto"/>
      </w:pPr>
      <w:r>
        <w:separator/>
      </w:r>
    </w:p>
  </w:endnote>
  <w:endnote w:type="continuationSeparator" w:id="0">
    <w:p w14:paraId="6AAC4CD2" w14:textId="77777777" w:rsidR="007C6683" w:rsidRDefault="007C6683" w:rsidP="00994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DE23D" w14:textId="7F78F529" w:rsidR="002F55C4" w:rsidRDefault="002F55C4">
    <w:pPr>
      <w:pStyle w:val="Pidipagina"/>
    </w:pPr>
    <w:r>
      <w:rPr>
        <w:noProof/>
      </w:rPr>
      <w:drawing>
        <wp:inline distT="0" distB="0" distL="0" distR="0" wp14:anchorId="5E6211CA" wp14:editId="2746DC2A">
          <wp:extent cx="6120130" cy="750141"/>
          <wp:effectExtent l="0" t="0" r="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magin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50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21E0A" w14:textId="77777777" w:rsidR="007C6683" w:rsidRDefault="007C6683" w:rsidP="00994042">
      <w:pPr>
        <w:spacing w:after="0" w:line="240" w:lineRule="auto"/>
      </w:pPr>
      <w:r>
        <w:separator/>
      </w:r>
    </w:p>
  </w:footnote>
  <w:footnote w:type="continuationSeparator" w:id="0">
    <w:p w14:paraId="641600FD" w14:textId="77777777" w:rsidR="007C6683" w:rsidRDefault="007C6683" w:rsidP="00994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38F0" w14:textId="79DB006A" w:rsidR="00994042" w:rsidRPr="00994042" w:rsidRDefault="00994042" w:rsidP="00994042">
    <w:pPr>
      <w:pStyle w:val="Intestazione"/>
    </w:pPr>
    <w:r>
      <w:rPr>
        <w:noProof/>
      </w:rPr>
      <w:drawing>
        <wp:inline distT="0" distB="0" distL="0" distR="0" wp14:anchorId="61ABCCE7" wp14:editId="248F6727">
          <wp:extent cx="6120130" cy="749974"/>
          <wp:effectExtent l="0" t="0" r="0" b="0"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magin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9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0F43"/>
    <w:multiLevelType w:val="hybridMultilevel"/>
    <w:tmpl w:val="4F8047CA"/>
    <w:lvl w:ilvl="0" w:tplc="2CF295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D6659"/>
    <w:multiLevelType w:val="hybridMultilevel"/>
    <w:tmpl w:val="54C81328"/>
    <w:lvl w:ilvl="0" w:tplc="2CF295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2203A"/>
    <w:multiLevelType w:val="hybridMultilevel"/>
    <w:tmpl w:val="FD6A76F2"/>
    <w:lvl w:ilvl="0" w:tplc="0410000F">
      <w:start w:val="1"/>
      <w:numFmt w:val="decimal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35FD7A65"/>
    <w:multiLevelType w:val="hybridMultilevel"/>
    <w:tmpl w:val="A17C9A76"/>
    <w:lvl w:ilvl="0" w:tplc="2CF29516">
      <w:start w:val="1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CB2136C"/>
    <w:multiLevelType w:val="hybridMultilevel"/>
    <w:tmpl w:val="772661BE"/>
    <w:lvl w:ilvl="0" w:tplc="2CF295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52F1E"/>
    <w:multiLevelType w:val="hybridMultilevel"/>
    <w:tmpl w:val="A7DC19D4"/>
    <w:lvl w:ilvl="0" w:tplc="0410000F">
      <w:start w:val="1"/>
      <w:numFmt w:val="decimal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75B6288F"/>
    <w:multiLevelType w:val="hybridMultilevel"/>
    <w:tmpl w:val="7F9E3704"/>
    <w:lvl w:ilvl="0" w:tplc="2CF29516">
      <w:start w:val="1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FE24941"/>
    <w:multiLevelType w:val="hybridMultilevel"/>
    <w:tmpl w:val="0F9C1362"/>
    <w:lvl w:ilvl="0" w:tplc="2CF295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87419">
    <w:abstractNumId w:val="4"/>
  </w:num>
  <w:num w:numId="2" w16cid:durableId="789473219">
    <w:abstractNumId w:val="7"/>
  </w:num>
  <w:num w:numId="3" w16cid:durableId="1171989295">
    <w:abstractNumId w:val="0"/>
  </w:num>
  <w:num w:numId="4" w16cid:durableId="1313605884">
    <w:abstractNumId w:val="5"/>
  </w:num>
  <w:num w:numId="5" w16cid:durableId="598409456">
    <w:abstractNumId w:val="3"/>
  </w:num>
  <w:num w:numId="6" w16cid:durableId="1580023644">
    <w:abstractNumId w:val="6"/>
  </w:num>
  <w:num w:numId="7" w16cid:durableId="419446041">
    <w:abstractNumId w:val="1"/>
  </w:num>
  <w:num w:numId="8" w16cid:durableId="297345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42"/>
    <w:rsid w:val="00174CFF"/>
    <w:rsid w:val="001D1E47"/>
    <w:rsid w:val="002F55C4"/>
    <w:rsid w:val="003B2736"/>
    <w:rsid w:val="0046174C"/>
    <w:rsid w:val="00475BAA"/>
    <w:rsid w:val="006163A1"/>
    <w:rsid w:val="00667175"/>
    <w:rsid w:val="007C6683"/>
    <w:rsid w:val="0089484C"/>
    <w:rsid w:val="00907B6E"/>
    <w:rsid w:val="00994042"/>
    <w:rsid w:val="00AF0F99"/>
    <w:rsid w:val="00B46205"/>
    <w:rsid w:val="00B46EC9"/>
    <w:rsid w:val="00C8212B"/>
    <w:rsid w:val="00CF4211"/>
    <w:rsid w:val="00F8370E"/>
    <w:rsid w:val="00FA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3E2B"/>
  <w15:chartTrackingRefBased/>
  <w15:docId w15:val="{1CB9E276-5AF1-4F1D-8644-D61AF3AE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0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0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0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0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0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0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0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0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0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0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0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0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0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0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0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0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042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940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4042"/>
  </w:style>
  <w:style w:type="paragraph" w:styleId="Pidipagina">
    <w:name w:val="footer"/>
    <w:basedOn w:val="Normale"/>
    <w:link w:val="PidipaginaCarattere"/>
    <w:uiPriority w:val="99"/>
    <w:unhideWhenUsed/>
    <w:rsid w:val="009940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4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Ciccia</dc:creator>
  <cp:keywords/>
  <dc:description/>
  <cp:lastModifiedBy>Matteo MARANI</cp:lastModifiedBy>
  <cp:revision>8</cp:revision>
  <dcterms:created xsi:type="dcterms:W3CDTF">2026-06-21T08:28:00Z</dcterms:created>
  <dcterms:modified xsi:type="dcterms:W3CDTF">2026-07-26T16:59:00Z</dcterms:modified>
</cp:coreProperties>
</file>